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 Na podstawie art. 38 ustawy z dnia 21 sierpnia 1997 roku o gospodarce nieruchomościami (Dz. U. z 2016r. poz. 2147)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III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niezabudowanej, położonej   w Drawsku Pomorskim przy ul. Starogrodzkiej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360" w:firstLine="708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</w:p>
    <w:tbl>
      <w:tblPr>
        <w:tblW w:w="136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1843"/>
        <w:gridCol w:w="1276"/>
        <w:gridCol w:w="2268"/>
        <w:gridCol w:w="3260"/>
        <w:gridCol w:w="1559"/>
        <w:gridCol w:w="1559"/>
      </w:tblGrid>
      <w:tr w:rsidR="0061188B" w:rsidTr="0061188B">
        <w:trPr>
          <w:cantSplit/>
          <w:jc w:val="center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</w:p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Uwagi</w:t>
            </w:r>
            <w:proofErr w:type="spellEnd"/>
          </w:p>
        </w:tc>
      </w:tr>
      <w:tr w:rsidR="0061188B" w:rsidTr="0061188B">
        <w:trPr>
          <w:cantSplit/>
          <w:trHeight w:val="809"/>
          <w:jc w:val="center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ul. Starogrodzka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działka nr 13/1</w:t>
            </w:r>
          </w:p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obręb 014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0,8015ha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KO1D/00013587/9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Przeznaczenie w  </w:t>
            </w:r>
            <w:proofErr w:type="spellStart"/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p.z.p</w:t>
            </w:r>
            <w:proofErr w:type="spellEnd"/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. 1.02P- istniejący zakład produkcyjny wraz z zespołem obsługi technicznej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120.000,00zł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88B" w:rsidRP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188B"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  <w:t>I przetarg</w:t>
            </w:r>
          </w:p>
          <w:p w:rsidR="0061188B" w:rsidRP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188B"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  <w:t>16.02.2017r.</w:t>
            </w:r>
          </w:p>
          <w:p w:rsidR="0061188B" w:rsidRP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188B"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  <w:t>200.000,-zł</w:t>
            </w:r>
          </w:p>
          <w:p w:rsidR="0061188B" w:rsidRP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188B"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  <w:t>II przetarg 23.03.2017r.</w:t>
            </w:r>
          </w:p>
          <w:p w:rsidR="0061188B" w:rsidRDefault="0061188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 w:rsidRPr="0061188B"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  <w:t>120.000,-zł</w:t>
            </w: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 xml:space="preserve"> </w:t>
            </w:r>
          </w:p>
        </w:tc>
      </w:tr>
    </w:tbl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Przetarg odbędzie się w siedzibie Urzędu Miejskiego w Drawsku Pomorskim przy ul. Sikorskiego 41, dnia </w:t>
      </w:r>
      <w:r w:rsidR="009F4140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11 maja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 w:rsidR="009F4140">
        <w:rPr>
          <w:rFonts w:ascii="Times New Roman" w:eastAsia="HG Mincho Light J" w:hAnsi="Times New Roman" w:cs="Times New Roman"/>
          <w:b/>
          <w:color w:val="000000"/>
          <w:lang w:eastAsia="pl-PL"/>
        </w:rPr>
        <w:t>2017 roku o godz. 13</w:t>
      </w:r>
      <w:r>
        <w:rPr>
          <w:rFonts w:ascii="Times New Roman" w:eastAsia="HG Mincho Light J" w:hAnsi="Times New Roman" w:cs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pokoju nr 304. Warunkiem przystąpienia do przetargu jest wpłacenie wadium w formie pieniężnej w wysokości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20.000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 w:rsidR="009F4140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najpóźniej do 8 maja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2017 r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61188B" w:rsidRDefault="0061188B" w:rsidP="0061188B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61188B" w:rsidRDefault="0061188B" w:rsidP="0061188B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360" w:hanging="2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Dla przedmiotowego terenu obowiązuje uchwała Nr XXXIX/292/97 Rady Miejskiej w Drawsku Pomorskim z dnia 25 kwietnia 1997r. w sprawie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miejscowego planu zagospodarowania przestrzennego miasta Drawsko Pomorskie (Dz. Urz. Woj. Zach. Nr 21 z dnia 10 lipca 1997r  z </w:t>
      </w:r>
      <w:proofErr w:type="spellStart"/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.   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zmianą).   Obowiązują ustalenia szczegółowe i ogólne ww. planu, z  którymi należy się zapoznać przed  przystąpieniem do przetargu.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</w:p>
    <w:p w:rsidR="0061188B" w:rsidRDefault="0061188B" w:rsidP="0061188B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Ogłoszenie zostało wywieszone na tablicy ogłoszeń Urzędu Miejskiego w</w:t>
      </w:r>
      <w:r w:rsidR="009F4140">
        <w:rPr>
          <w:rFonts w:ascii="Times New Roman" w:eastAsia="HG Mincho Light J" w:hAnsi="Times New Roman" w:cs="Times New Roman"/>
          <w:color w:val="000000"/>
          <w:lang w:eastAsia="pl-PL"/>
        </w:rPr>
        <w:t xml:space="preserve"> Drawsku Pomo</w:t>
      </w:r>
      <w:r w:rsidR="00FB362C">
        <w:rPr>
          <w:rFonts w:ascii="Times New Roman" w:eastAsia="HG Mincho Light J" w:hAnsi="Times New Roman" w:cs="Times New Roman"/>
          <w:color w:val="000000"/>
          <w:lang w:eastAsia="pl-PL"/>
        </w:rPr>
        <w:t>rskim w dniu  28</w:t>
      </w:r>
      <w:bookmarkStart w:id="0" w:name="_GoBack"/>
      <w:bookmarkEnd w:id="0"/>
      <w:r w:rsidR="009F4140">
        <w:rPr>
          <w:rFonts w:ascii="Times New Roman" w:eastAsia="HG Mincho Light J" w:hAnsi="Times New Roman" w:cs="Times New Roman"/>
          <w:color w:val="000000"/>
          <w:lang w:eastAsia="pl-PL"/>
        </w:rPr>
        <w:t>.03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.2017r.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61188B" w:rsidRDefault="0061188B" w:rsidP="0061188B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internetowych </w:t>
      </w:r>
      <w:r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Calibri" w:eastAsia="Calibri" w:hAnsi="Calibri" w:cs="Times New Roman"/>
          <w:i/>
          <w:sz w:val="23"/>
          <w:szCs w:val="23"/>
        </w:rPr>
        <w:t>otoprzetargi.pl</w:t>
      </w:r>
      <w:r>
        <w:rPr>
          <w:rFonts w:ascii="Calibri" w:eastAsia="Calibri" w:hAnsi="Calibri" w:cs="Times New Roman"/>
          <w:sz w:val="23"/>
          <w:szCs w:val="23"/>
        </w:rPr>
        <w:t xml:space="preserve">, </w:t>
      </w:r>
      <w:r>
        <w:rPr>
          <w:rFonts w:ascii="Calibri" w:eastAsia="Calibri" w:hAnsi="Calibri" w:cs="Times New Roman"/>
        </w:rP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Ogłoszenie zdjęto z tablicy ogłoszeń  .........................</w:t>
      </w:r>
    </w:p>
    <w:p w:rsidR="0061188B" w:rsidRDefault="0061188B" w:rsidP="006118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</w:p>
    <w:p w:rsidR="0061188B" w:rsidRDefault="0061188B" w:rsidP="0061188B"/>
    <w:p w:rsidR="0061188B" w:rsidRDefault="0061188B" w:rsidP="0061188B"/>
    <w:p w:rsidR="009F04D9" w:rsidRDefault="009F04D9"/>
    <w:sectPr w:rsidR="009F04D9" w:rsidSect="0061188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68"/>
    <w:rsid w:val="00176468"/>
    <w:rsid w:val="004155AE"/>
    <w:rsid w:val="0061188B"/>
    <w:rsid w:val="009F04D9"/>
    <w:rsid w:val="009F4140"/>
    <w:rsid w:val="00F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86EDF-D4CF-4132-AADD-E4BA173E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88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18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6</cp:revision>
  <cp:lastPrinted>2017-03-29T06:55:00Z</cp:lastPrinted>
  <dcterms:created xsi:type="dcterms:W3CDTF">2017-03-23T11:11:00Z</dcterms:created>
  <dcterms:modified xsi:type="dcterms:W3CDTF">2017-03-29T06:56:00Z</dcterms:modified>
</cp:coreProperties>
</file>