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64" w:rsidRDefault="00EF2464" w:rsidP="00EF2464">
      <w:pPr>
        <w:rPr>
          <w:rFonts w:ascii="Garamond" w:hAnsi="Garamond"/>
          <w:sz w:val="20"/>
          <w:szCs w:val="20"/>
          <w:lang w:val="pl-PL"/>
        </w:rPr>
      </w:pPr>
      <w:bookmarkStart w:id="0" w:name="_GoBack"/>
      <w:bookmarkEnd w:id="0"/>
    </w:p>
    <w:p w:rsidR="00EF2464" w:rsidRDefault="00EF2464" w:rsidP="00EF2464">
      <w:pPr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</w:t>
      </w:r>
    </w:p>
    <w:p w:rsidR="00EF2464" w:rsidRDefault="00EF2464" w:rsidP="00EF2464">
      <w:pPr>
        <w:ind w:left="-374"/>
        <w:jc w:val="center"/>
        <w:rPr>
          <w:rFonts w:ascii="Garamond" w:hAnsi="Garamond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lang w:val="pl-PL"/>
        </w:rPr>
        <w:t xml:space="preserve">  Za</w:t>
      </w:r>
      <w:r w:rsidR="009F7732">
        <w:rPr>
          <w:rFonts w:ascii="Garamond" w:hAnsi="Garamond"/>
          <w:lang w:val="pl-PL"/>
        </w:rPr>
        <w:t>łącznik do zarządzenia  Nr  14</w:t>
      </w:r>
      <w:r>
        <w:rPr>
          <w:rFonts w:ascii="Garamond" w:hAnsi="Garamond"/>
          <w:lang w:val="pl-PL"/>
        </w:rPr>
        <w:t xml:space="preserve"> /2017</w:t>
      </w:r>
    </w:p>
    <w:p w:rsidR="00EF2464" w:rsidRDefault="00EF2464" w:rsidP="00EF2464">
      <w:pPr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                                  Burmistrza    Drawska  Pomorskiego</w:t>
      </w:r>
    </w:p>
    <w:p w:rsidR="00EF2464" w:rsidRDefault="00EF2464" w:rsidP="00EF2464">
      <w:pPr>
        <w:jc w:val="center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                   </w:t>
      </w:r>
      <w:r w:rsidR="009F7732">
        <w:rPr>
          <w:rFonts w:ascii="Garamond" w:hAnsi="Garamond"/>
          <w:lang w:val="pl-PL"/>
        </w:rPr>
        <w:t xml:space="preserve">    z dnia  18 </w:t>
      </w:r>
      <w:r w:rsidR="00186D13">
        <w:rPr>
          <w:rFonts w:ascii="Garamond" w:hAnsi="Garamond"/>
          <w:lang w:val="pl-PL"/>
        </w:rPr>
        <w:t xml:space="preserve"> stycznia  2017</w:t>
      </w:r>
      <w:r>
        <w:rPr>
          <w:rFonts w:ascii="Garamond" w:hAnsi="Garamond"/>
          <w:lang w:val="pl-PL"/>
        </w:rPr>
        <w:t>roku</w:t>
      </w:r>
      <w:r>
        <w:rPr>
          <w:rFonts w:ascii="Garamond" w:hAnsi="Garamond"/>
          <w:sz w:val="20"/>
          <w:szCs w:val="20"/>
          <w:lang w:val="pl-PL"/>
        </w:rPr>
        <w:t>.</w:t>
      </w:r>
    </w:p>
    <w:p w:rsidR="00EF2464" w:rsidRDefault="00EF2464" w:rsidP="00EF2464">
      <w:pPr>
        <w:jc w:val="center"/>
        <w:rPr>
          <w:b/>
          <w:lang w:val="pl-PL"/>
        </w:rPr>
      </w:pPr>
    </w:p>
    <w:p w:rsidR="00EF2464" w:rsidRDefault="00EF2464" w:rsidP="00EF2464">
      <w:pPr>
        <w:jc w:val="center"/>
        <w:rPr>
          <w:b/>
          <w:lang w:val="pl-PL"/>
        </w:rPr>
      </w:pPr>
      <w:r>
        <w:rPr>
          <w:b/>
          <w:lang w:val="pl-PL"/>
        </w:rPr>
        <w:t xml:space="preserve">W Y K A Z </w:t>
      </w:r>
      <w:r>
        <w:rPr>
          <w:b/>
          <w:lang w:val="pl-PL"/>
        </w:rPr>
        <w:tab/>
      </w:r>
    </w:p>
    <w:p w:rsidR="00EF2464" w:rsidRDefault="00EF2464" w:rsidP="00EF2464">
      <w:pPr>
        <w:jc w:val="center"/>
        <w:rPr>
          <w:rFonts w:ascii="Garamond" w:hAnsi="Garamond"/>
          <w:b/>
          <w:lang w:val="pl-PL"/>
        </w:rPr>
      </w:pPr>
      <w:r>
        <w:rPr>
          <w:lang w:val="pl-PL"/>
        </w:rPr>
        <w:t>Na podstawie art.35 ustawy z dnia 21 sierpnia 1997 roku o gospodarce nieruchomościami ( Dz.U. z 2016r. poz.2147)  ogłasza się poniższy         w y k a z  nieruchomości przeznaczonej do sprzedaży  na terenie  gminy DRAWSKO  POMORSKIE.</w:t>
      </w:r>
    </w:p>
    <w:p w:rsidR="00EF2464" w:rsidRDefault="00EF2464" w:rsidP="00EF2464">
      <w:pPr>
        <w:jc w:val="center"/>
        <w:rPr>
          <w:rFonts w:ascii="Garamond" w:hAnsi="Garamond"/>
          <w:sz w:val="22"/>
          <w:szCs w:val="22"/>
          <w:lang w:val="pl-PL"/>
        </w:rPr>
      </w:pPr>
    </w:p>
    <w:tbl>
      <w:tblPr>
        <w:tblW w:w="14164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984"/>
        <w:gridCol w:w="1265"/>
        <w:gridCol w:w="1712"/>
        <w:gridCol w:w="1549"/>
        <w:gridCol w:w="1701"/>
        <w:gridCol w:w="1417"/>
        <w:gridCol w:w="1559"/>
      </w:tblGrid>
      <w:tr w:rsidR="00FC6FBB" w:rsidTr="001E17C5">
        <w:trPr>
          <w:cantSplit/>
          <w:trHeight w:val="41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Adres</w:t>
            </w:r>
            <w:proofErr w:type="spellEnd"/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Oznaczenie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geodezyjne</w:t>
            </w:r>
            <w:proofErr w:type="spellEnd"/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Pow.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działki</w:t>
            </w:r>
            <w:proofErr w:type="spellEnd"/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  ha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Nr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księgi</w:t>
            </w:r>
            <w:proofErr w:type="spellEnd"/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wieczystej</w:t>
            </w:r>
            <w:proofErr w:type="spellEnd"/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Opis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Forma </w:t>
            </w: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sprzedaży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 w:rsidP="00FC6FBB">
            <w:pPr>
              <w:spacing w:line="252" w:lineRule="auto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Cena</w:t>
            </w:r>
            <w:proofErr w:type="spellEnd"/>
          </w:p>
          <w:p w:rsidR="00FC6FBB" w:rsidRDefault="00FC6FBB" w:rsidP="00FC6FBB">
            <w:pPr>
              <w:spacing w:line="252" w:lineRule="auto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 w:rsidP="00FC6FBB">
            <w:pPr>
              <w:spacing w:line="252" w:lineRule="auto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</w:p>
          <w:p w:rsidR="00FC6FBB" w:rsidRDefault="00FC6FBB" w:rsidP="00FC6FBB">
            <w:pPr>
              <w:spacing w:line="252" w:lineRule="auto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Uwagi</w:t>
            </w:r>
            <w:proofErr w:type="spellEnd"/>
          </w:p>
        </w:tc>
      </w:tr>
      <w:tr w:rsidR="00FC6FBB" w:rsidTr="001E17C5">
        <w:trPr>
          <w:cantSplit/>
          <w:trHeight w:val="1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9.</w:t>
            </w:r>
          </w:p>
        </w:tc>
      </w:tr>
      <w:tr w:rsidR="00FC6FBB" w:rsidTr="001E17C5">
        <w:trPr>
          <w:cantSplit/>
          <w:trHeight w:hRule="exact" w:val="144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jc w:val="both"/>
              <w:rPr>
                <w:rFonts w:ascii="Garamond" w:hAnsi="Garamond"/>
                <w:sz w:val="18"/>
                <w:szCs w:val="18"/>
                <w:lang w:val="pl-PL" w:eastAsia="en-US"/>
              </w:rPr>
            </w:pP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 lokal mieszkalny nr 4 wraz z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udziałem w częściach wspólnych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nieruchomości w tym udział</w:t>
            </w: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do  21/1000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prawa do </w:t>
            </w: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nieruchomości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gruntowej na </w:t>
            </w: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działkach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        </w:t>
            </w: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o nr 250/1 i 250/2 </w:t>
            </w:r>
          </w:p>
          <w:p w:rsidR="00FC6FBB" w:rsidRDefault="00FC6FBB">
            <w:pPr>
              <w:spacing w:line="252" w:lineRule="auto"/>
              <w:jc w:val="both"/>
              <w:rPr>
                <w:rFonts w:ascii="Garamond" w:hAnsi="Garamond"/>
                <w:sz w:val="18"/>
                <w:szCs w:val="18"/>
                <w:lang w:val="pl-PL" w:eastAsia="en-US"/>
              </w:rPr>
            </w:pPr>
            <w:r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(ul. B. Chrobrego 1 w  Drawsku Pom.)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>
            <w:pPr>
              <w:spacing w:line="252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budynek na działce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nr  250/1 obręb 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0012  miasta Drawsko   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0"/>
                <w:szCs w:val="20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Pomorskie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0"/>
                <w:szCs w:val="20"/>
                <w:vertAlign w:val="superscript"/>
                <w:lang w:val="pl-PL" w:eastAsia="en-US"/>
              </w:rPr>
            </w:pPr>
            <w:r>
              <w:rPr>
                <w:rFonts w:ascii="Garamond" w:hAnsi="Garamond"/>
                <w:sz w:val="20"/>
                <w:szCs w:val="20"/>
                <w:lang w:val="pl-PL" w:eastAsia="en-US"/>
              </w:rPr>
              <w:t xml:space="preserve">   lokal – 42,60m</w:t>
            </w:r>
            <w:r>
              <w:rPr>
                <w:rFonts w:ascii="Garamond" w:hAnsi="Garamond"/>
                <w:sz w:val="20"/>
                <w:szCs w:val="20"/>
                <w:vertAlign w:val="superscript"/>
                <w:lang w:val="pl-PL" w:eastAsia="en-US"/>
              </w:rPr>
              <w:t>2</w:t>
            </w: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  <w:p w:rsidR="00FC6FBB" w:rsidRPr="001E17C5" w:rsidRDefault="00FC6FBB">
            <w:pPr>
              <w:spacing w:line="252" w:lineRule="auto"/>
              <w:rPr>
                <w:rFonts w:ascii="Garamond" w:hAnsi="Garamond"/>
                <w:sz w:val="18"/>
                <w:szCs w:val="18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>0,2398</w:t>
            </w:r>
            <w:r w:rsidRPr="001E17C5">
              <w:rPr>
                <w:rFonts w:ascii="Garamond" w:hAnsi="Garamond"/>
                <w:sz w:val="18"/>
                <w:szCs w:val="18"/>
                <w:lang w:val="pl-PL" w:eastAsia="en-US"/>
              </w:rPr>
              <w:t>ha</w:t>
            </w:r>
            <w:r w:rsidR="001E17C5" w:rsidRPr="001E17C5">
              <w:rPr>
                <w:rFonts w:ascii="Garamond" w:hAnsi="Garamond"/>
                <w:sz w:val="18"/>
                <w:szCs w:val="18"/>
                <w:lang w:val="pl-PL" w:eastAsia="en-US"/>
              </w:rPr>
              <w:t>(250/1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>)</w:t>
            </w:r>
            <w:r w:rsidRPr="001E17C5">
              <w:rPr>
                <w:rFonts w:ascii="Garamond" w:hAnsi="Garamond"/>
                <w:sz w:val="18"/>
                <w:szCs w:val="18"/>
                <w:lang w:val="pl-PL" w:eastAsia="en-US"/>
              </w:rPr>
              <w:t xml:space="preserve"> </w:t>
            </w:r>
          </w:p>
          <w:p w:rsidR="00FC6FBB" w:rsidRPr="001E17C5" w:rsidRDefault="00FC6FBB">
            <w:pPr>
              <w:spacing w:line="252" w:lineRule="auto"/>
              <w:rPr>
                <w:rFonts w:ascii="Garamond" w:hAnsi="Garamond"/>
                <w:sz w:val="18"/>
                <w:szCs w:val="18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>0,0159</w:t>
            </w:r>
            <w:r w:rsidRPr="001E17C5">
              <w:rPr>
                <w:rFonts w:ascii="Garamond" w:hAnsi="Garamond"/>
                <w:sz w:val="18"/>
                <w:szCs w:val="18"/>
                <w:lang w:val="pl-PL" w:eastAsia="en-US"/>
              </w:rPr>
              <w:t>ha</w:t>
            </w:r>
            <w:r w:rsidR="001E17C5">
              <w:rPr>
                <w:rFonts w:ascii="Garamond" w:hAnsi="Garamond"/>
                <w:sz w:val="18"/>
                <w:szCs w:val="18"/>
                <w:lang w:val="pl-PL" w:eastAsia="en-US"/>
              </w:rPr>
              <w:t>(250/2)</w:t>
            </w: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  <w:p w:rsidR="00FC6FBB" w:rsidRDefault="001E17C5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  <w:r w:rsidR="00FC6FBB">
              <w:rPr>
                <w:rFonts w:ascii="Garamond" w:hAnsi="Garamond"/>
                <w:sz w:val="21"/>
                <w:szCs w:val="21"/>
                <w:lang w:val="pl-PL" w:eastAsia="en-US"/>
              </w:rPr>
              <w:t>KO1D/00020931/8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>Lokal mieszkalny</w:t>
            </w:r>
          </w:p>
          <w:p w:rsidR="00FC6FBB" w:rsidRDefault="00FC6FBB">
            <w:pPr>
              <w:spacing w:line="252" w:lineRule="auto"/>
              <w:jc w:val="center"/>
              <w:rPr>
                <w:rFonts w:ascii="Garamond" w:hAnsi="Garamond"/>
                <w:sz w:val="21"/>
                <w:szCs w:val="21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          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bezprzetargowo</w:t>
            </w:r>
          </w:p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na   rzecz najemcy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6FBB" w:rsidRDefault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</w:p>
          <w:p w:rsidR="00FC6FBB" w:rsidRDefault="00FC6FBB" w:rsidP="00FC6FBB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  75.139,00zł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FBB" w:rsidRDefault="00FC6FBB" w:rsidP="00186D13">
            <w:pPr>
              <w:spacing w:line="252" w:lineRule="auto"/>
              <w:rPr>
                <w:rFonts w:ascii="Garamond" w:hAnsi="Garamond"/>
                <w:sz w:val="21"/>
                <w:szCs w:val="21"/>
                <w:lang w:val="pl-PL" w:eastAsia="en-US"/>
              </w:rPr>
            </w:pPr>
            <w:r w:rsidRPr="00FC6FBB">
              <w:rPr>
                <w:rFonts w:ascii="Garamond" w:hAnsi="Garamond"/>
                <w:sz w:val="16"/>
                <w:szCs w:val="16"/>
                <w:lang w:val="pl-PL" w:eastAsia="en-US"/>
              </w:rPr>
              <w:t>Cena u</w:t>
            </w:r>
            <w:r w:rsidR="00186D13">
              <w:rPr>
                <w:rFonts w:ascii="Garamond" w:hAnsi="Garamond"/>
                <w:sz w:val="16"/>
                <w:szCs w:val="16"/>
                <w:lang w:val="pl-PL" w:eastAsia="en-US"/>
              </w:rPr>
              <w:t>względnia kwotę należną gminie,</w:t>
            </w:r>
            <w:r w:rsidRPr="00FC6FBB">
              <w:rPr>
                <w:rFonts w:ascii="Garamond" w:hAnsi="Garamond"/>
                <w:sz w:val="16"/>
                <w:szCs w:val="16"/>
                <w:lang w:val="pl-PL" w:eastAsia="en-US"/>
              </w:rPr>
              <w:t xml:space="preserve"> nie uwzględnia</w:t>
            </w: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  <w:r w:rsidRPr="00FC6FBB">
              <w:rPr>
                <w:rFonts w:ascii="Garamond" w:hAnsi="Garamond"/>
                <w:sz w:val="16"/>
                <w:szCs w:val="16"/>
                <w:lang w:val="pl-PL" w:eastAsia="en-US"/>
              </w:rPr>
              <w:t>części ceny należnej wspólnocie</w:t>
            </w:r>
            <w:r>
              <w:rPr>
                <w:rFonts w:ascii="Garamond" w:hAnsi="Garamond"/>
                <w:sz w:val="21"/>
                <w:szCs w:val="21"/>
                <w:lang w:val="pl-PL" w:eastAsia="en-US"/>
              </w:rPr>
              <w:t xml:space="preserve"> </w:t>
            </w:r>
            <w:r w:rsidR="00186D13">
              <w:rPr>
                <w:rFonts w:ascii="Garamond" w:hAnsi="Garamond"/>
                <w:sz w:val="16"/>
                <w:szCs w:val="16"/>
                <w:lang w:val="pl-PL" w:eastAsia="en-US"/>
              </w:rPr>
              <w:t xml:space="preserve">mieszkaniowej budynku przy ul. B.Chrobrego1 w Drawsku Pomorskim </w:t>
            </w:r>
          </w:p>
        </w:tc>
      </w:tr>
    </w:tbl>
    <w:p w:rsidR="00EF2464" w:rsidRDefault="00EF2464" w:rsidP="00EF2464">
      <w:pPr>
        <w:pStyle w:val="Tekstpodstawowy"/>
        <w:rPr>
          <w:rFonts w:ascii="Garamond" w:hAnsi="Garamond"/>
          <w:sz w:val="24"/>
          <w:vertAlign w:val="baseline"/>
          <w:lang w:val="pl-PL"/>
        </w:rPr>
      </w:pPr>
      <w:r>
        <w:rPr>
          <w:rFonts w:ascii="Garamond" w:hAnsi="Garamond"/>
          <w:sz w:val="24"/>
          <w:vertAlign w:val="baseline"/>
          <w:lang w:val="pl-PL"/>
        </w:rPr>
        <w:t>Osoba, której przysługuje roszczenie o nabycie nieruchomości z art. 34 ust.1 pkt.1 i 2 ustawy o gospodarce nieruchomościami winna złożyć wniosek o nabycie w terminie 6 tygodni od dnia wywieszenia wykazu.</w:t>
      </w:r>
    </w:p>
    <w:p w:rsidR="00EF2464" w:rsidRDefault="00EF2464" w:rsidP="00EF2464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Umieszczono na tab</w:t>
      </w:r>
      <w:r w:rsidR="00FD28CC">
        <w:rPr>
          <w:rFonts w:ascii="Garamond" w:hAnsi="Garamond"/>
          <w:b/>
          <w:lang w:val="pl-PL"/>
        </w:rPr>
        <w:t xml:space="preserve">licy ogłoszeń </w:t>
      </w:r>
      <w:r w:rsidR="009F7732">
        <w:rPr>
          <w:rFonts w:ascii="Garamond" w:hAnsi="Garamond"/>
          <w:b/>
          <w:lang w:val="pl-PL"/>
        </w:rPr>
        <w:t>18</w:t>
      </w:r>
      <w:r w:rsidR="00FD28CC">
        <w:rPr>
          <w:rFonts w:ascii="Garamond" w:hAnsi="Garamond"/>
          <w:b/>
          <w:lang w:val="pl-PL"/>
        </w:rPr>
        <w:t xml:space="preserve"> stycznia  2017</w:t>
      </w:r>
      <w:r>
        <w:rPr>
          <w:rFonts w:ascii="Garamond" w:hAnsi="Garamond"/>
          <w:b/>
          <w:lang w:val="pl-PL"/>
        </w:rPr>
        <w:t xml:space="preserve"> roku </w:t>
      </w:r>
    </w:p>
    <w:p w:rsidR="00EF2464" w:rsidRDefault="00EF2464" w:rsidP="00EF2464">
      <w:pPr>
        <w:rPr>
          <w:b/>
        </w:rPr>
      </w:pPr>
      <w:r>
        <w:rPr>
          <w:rFonts w:ascii="Garamond" w:hAnsi="Garamond"/>
          <w:b/>
          <w:lang w:val="pl-PL"/>
        </w:rPr>
        <w:t>Zdjęto z tablicy ogłoszeń.........</w:t>
      </w:r>
    </w:p>
    <w:p w:rsidR="00EF2464" w:rsidRDefault="00EF2464" w:rsidP="00EF2464"/>
    <w:p w:rsidR="00EF2464" w:rsidRDefault="00EF2464" w:rsidP="00EF2464"/>
    <w:p w:rsidR="006C6324" w:rsidRDefault="006C6324"/>
    <w:sectPr w:rsidR="006C6324" w:rsidSect="00186D1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6C"/>
    <w:rsid w:val="00186D13"/>
    <w:rsid w:val="001E17C5"/>
    <w:rsid w:val="00280B6C"/>
    <w:rsid w:val="006C6324"/>
    <w:rsid w:val="009F7732"/>
    <w:rsid w:val="00C133B4"/>
    <w:rsid w:val="00EF2464"/>
    <w:rsid w:val="00FC6FBB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B44E-75B2-4CF1-8947-C7E4B690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464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F2464"/>
    <w:rPr>
      <w:b/>
      <w:sz w:val="28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2464"/>
    <w:rPr>
      <w:rFonts w:ascii="Times New Roman" w:eastAsia="HG Mincho Light J" w:hAnsi="Times New Roman" w:cs="Times New Roman"/>
      <w:b/>
      <w:color w:val="000000"/>
      <w:sz w:val="28"/>
      <w:szCs w:val="24"/>
      <w:vertAlign w:val="superscript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D13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user106</cp:lastModifiedBy>
  <cp:revision>2</cp:revision>
  <cp:lastPrinted>2017-01-17T08:42:00Z</cp:lastPrinted>
  <dcterms:created xsi:type="dcterms:W3CDTF">2017-01-18T13:26:00Z</dcterms:created>
  <dcterms:modified xsi:type="dcterms:W3CDTF">2017-01-18T13:26:00Z</dcterms:modified>
</cp:coreProperties>
</file>