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A5" w:rsidRDefault="00DC5CA5" w:rsidP="00DC5CA5">
      <w:pPr>
        <w:widowControl w:val="0"/>
        <w:tabs>
          <w:tab w:val="left" w:pos="180"/>
        </w:tabs>
        <w:suppressAutoHyphens/>
        <w:autoSpaceDN w:val="0"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 xml:space="preserve">           O G Ł O S Z E N I E</w:t>
      </w:r>
    </w:p>
    <w:p w:rsidR="00DC5CA5" w:rsidRDefault="00DC5CA5" w:rsidP="00DC5C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DC5CA5" w:rsidRDefault="00DC5CA5" w:rsidP="00DC5C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Na podstawie art. 38 ustawy z dnia 21 sierpnia 1997 roku o gospodarce nieruchomościami (Dz. U. z 201</w:t>
      </w:r>
      <w:r w:rsidR="00041502">
        <w:rPr>
          <w:rFonts w:ascii="Times New Roman" w:eastAsia="HG Mincho Light J" w:hAnsi="Times New Roman" w:cs="Times New Roman"/>
          <w:color w:val="000000"/>
          <w:lang w:eastAsia="pl-PL"/>
        </w:rPr>
        <w:t>6 poz. 2147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>.</w:t>
      </w:r>
      <w:r w:rsidR="00041502"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zmianami) oraz § 13 rozporządzenia   Rady Ministrów z dnia 14 września 2004 roku w sprawie sposobu i trybu przeprowadzania przetargów oraz rokowań na zbycie nieruchomości   ( Dz. U. z 2004r. Nr 207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>. zmianami) - Burmistrz Drawska Pomorskiego ogłasza</w:t>
      </w:r>
      <w:r w:rsidR="00041502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I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sprzedaż nieruchomości niezabudowanych, położonych   w Drawsku Pomorskim </w:t>
      </w:r>
    </w:p>
    <w:tbl>
      <w:tblPr>
        <w:tblW w:w="116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1700"/>
        <w:gridCol w:w="1418"/>
        <w:gridCol w:w="1701"/>
        <w:gridCol w:w="2835"/>
        <w:gridCol w:w="1701"/>
      </w:tblGrid>
      <w:tr w:rsidR="00041502" w:rsidTr="00041502">
        <w:trPr>
          <w:cantSplit/>
          <w:trHeight w:val="603"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8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Oznaczenie</w:t>
            </w:r>
            <w:proofErr w:type="spellEnd"/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geodezyjne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Pow.</w:t>
            </w:r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działki</w:t>
            </w:r>
            <w:proofErr w:type="spellEnd"/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 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księgi</w:t>
            </w:r>
            <w:proofErr w:type="spellEnd"/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wieczystej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Cena</w:t>
            </w:r>
            <w:proofErr w:type="spellEnd"/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wywoławcza</w:t>
            </w:r>
            <w:proofErr w:type="spellEnd"/>
          </w:p>
        </w:tc>
      </w:tr>
      <w:tr w:rsidR="00041502" w:rsidTr="00041502">
        <w:trPr>
          <w:cantSplit/>
          <w:trHeight w:val="710"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 w:rsidP="00B95F36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Drawsko Pomorskie</w:t>
            </w:r>
          </w:p>
          <w:p w:rsidR="00B95F36" w:rsidRDefault="00B95F36" w:rsidP="00B95F36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w rejonie ulicy Gdyńskiej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działka nr 169/13,</w:t>
            </w:r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obręb 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0,1135ha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  <w:t>KO1D/00013606/9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działka gruntu pod zabudowę mieszkaniową  jednorodzinną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54.000,00zł</w:t>
            </w:r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+ VAT</w:t>
            </w:r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</w:tc>
      </w:tr>
      <w:tr w:rsidR="00041502" w:rsidTr="00041502">
        <w:trPr>
          <w:cantSplit/>
          <w:trHeight w:val="529"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5F36" w:rsidRDefault="00041502" w:rsidP="00B95F36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Drawsko Pomorskie</w:t>
            </w:r>
            <w:r w:rsidR="00B95F36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</w:t>
            </w:r>
          </w:p>
          <w:p w:rsidR="00041502" w:rsidRDefault="00B95F36" w:rsidP="00B95F36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w rejonie ulicy Gdyńskiej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działka nr 169/16,</w:t>
            </w:r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   obręb 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0,0995ha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  <w:t>KO1D/00013606/9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działka gruntu pod zabudowę mieszkaniową  jednorodzinną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48.000,00zł</w:t>
            </w:r>
          </w:p>
          <w:p w:rsidR="00041502" w:rsidRDefault="00041502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+VAT</w:t>
            </w:r>
          </w:p>
        </w:tc>
      </w:tr>
    </w:tbl>
    <w:p w:rsidR="00DC5CA5" w:rsidRDefault="00DC5CA5" w:rsidP="00DC5CA5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DC5CA5" w:rsidRDefault="00DC5CA5" w:rsidP="00DC5CA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Przetarg odbędzie się w siedzibie Urzędu Miejskiego w Drawsku Pomorskim przy ul. Sikorskiego 41, dnia </w:t>
      </w:r>
      <w:r w:rsidR="00041502"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 06</w:t>
      </w:r>
      <w:r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41502"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lipca </w:t>
      </w:r>
      <w:r w:rsidR="00041502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2017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roku o godz. 10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vertAlign w:val="superscript"/>
          <w:lang w:eastAsia="pl-PL"/>
        </w:rPr>
        <w:t xml:space="preserve">oo     </w:t>
      </w:r>
      <w:r w:rsidR="00041502">
        <w:rPr>
          <w:rFonts w:ascii="Times New Roman" w:eastAsia="HG Mincho Light J" w:hAnsi="Times New Roman" w:cs="Times New Roman"/>
          <w:b/>
          <w:color w:val="000000"/>
          <w:sz w:val="24"/>
          <w:szCs w:val="24"/>
          <w:vertAlign w:val="superscript"/>
          <w:lang w:eastAsia="pl-PL"/>
        </w:rPr>
        <w:t xml:space="preserve">             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pokoju   nr 304. Warunkiem przystąpienia do przetargu jest wpłacenie wadium w formie pieniężnej w wysokości </w:t>
      </w:r>
      <w:r w:rsidR="00041502" w:rsidRPr="00041502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9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.000</w:t>
      </w:r>
      <w:r>
        <w:rPr>
          <w:rFonts w:ascii="Times New Roman" w:eastAsia="HG Mincho Light J" w:hAnsi="Times New Roman" w:cs="Times New Roman"/>
          <w:b/>
          <w:bCs/>
          <w:color w:val="000000"/>
          <w:sz w:val="24"/>
          <w:szCs w:val="24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 takim terminie, aby możliwe było stwierdzenie nie później niż 3 dni  przed przetargiem jednak nie później</w:t>
      </w:r>
      <w:r w:rsidR="00041502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niż              3 lipca 2017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r., 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u w:val="single"/>
          <w:lang w:eastAsia="pl-PL"/>
        </w:rPr>
        <w:t>Uczestnicy przetargu muszą okazać komisji przetargowej przed otwarciem przetargu ważne dowody osobiste, dowody potwierdzające wpłacenie wadium oraz ewentualne pełnomocnictwa do brania udziału w przetargu w imieniu osoby trzeciej.</w:t>
      </w:r>
    </w:p>
    <w:p w:rsidR="00DC5CA5" w:rsidRDefault="00DC5CA5" w:rsidP="00DC5CA5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postąpienie wynosi nie mniej niż 1% ceny wywoławczej,                       z zaokrągleniem w górę do pełnych dziesiątek złotych.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Cena osiągnięta w przetargu płatna jest jednorazowo przed zawarciem aktu notarialnego, najpóźniej 21 dni po przetargu. </w:t>
      </w:r>
    </w:p>
    <w:p w:rsidR="00DC5CA5" w:rsidRDefault="00DC5CA5" w:rsidP="00DC5CA5">
      <w:pPr>
        <w:jc w:val="both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Uwaga: Do ceny osiągniętej w przetargu zostanie doliczony podatek VAT według stawki obowiązującej w dniu zapłaty.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</w:rPr>
        <w:t>Działki znajdują się w zasięgu stanowiska archeologicznego.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Zastrzega się prawo odwołania przetargu w przypadku ważnych uzasadnionych powodów. Ogłoszenie zostało wywieszone na tablicy ogłoszeń Urzędu Miejskiego w Drawsku Pomorsk</w:t>
      </w:r>
      <w:r w:rsidR="00041502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im w dniu 1.06.2017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r. i ogłoszenie  za</w:t>
      </w:r>
      <w:r w:rsidR="00041502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mieszcza się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www.</w:t>
      </w:r>
      <w:r>
        <w:rPr>
          <w:rFonts w:ascii="Times New Roman" w:eastAsia="HG Mincho Light J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i/>
          <w:color w:val="000000"/>
          <w:sz w:val="23"/>
          <w:szCs w:val="23"/>
          <w:lang w:eastAsia="pl-PL"/>
        </w:rPr>
        <w:t>otoprzetargi.pl,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publikuje  na stronach internetowych Gminy Drawsko Pomorskie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sz w:val="24"/>
            <w:szCs w:val="24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, Powiatowej Gazecie Drawskiej. Ogłoszenie zdjęto z tablicy ogłoszeń  .........................</w:t>
      </w:r>
    </w:p>
    <w:p w:rsidR="00DC5CA5" w:rsidRDefault="00DC5CA5" w:rsidP="00DC5CA5"/>
    <w:p w:rsidR="004C3BED" w:rsidRDefault="004C3BED"/>
    <w:sectPr w:rsidR="004C3BED" w:rsidSect="00DC5CA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7C"/>
    <w:rsid w:val="00041502"/>
    <w:rsid w:val="000E737C"/>
    <w:rsid w:val="004C3BED"/>
    <w:rsid w:val="00B95F36"/>
    <w:rsid w:val="00DC5CA5"/>
    <w:rsid w:val="00E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4C34-3456-495B-BAD8-3F7A5A87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CA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5CA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4</cp:revision>
  <cp:lastPrinted>2017-05-31T08:31:00Z</cp:lastPrinted>
  <dcterms:created xsi:type="dcterms:W3CDTF">2017-05-31T08:19:00Z</dcterms:created>
  <dcterms:modified xsi:type="dcterms:W3CDTF">2017-05-31T08:54:00Z</dcterms:modified>
</cp:coreProperties>
</file>